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32F5" w14:textId="77777777" w:rsidR="00462C32" w:rsidRPr="003E5A01" w:rsidRDefault="00462C32" w:rsidP="00462C32">
      <w:pPr>
        <w:spacing w:after="0"/>
        <w:ind w:right="7"/>
        <w:jc w:val="center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50"/>
          <w14:ligatures w14:val="none"/>
        </w:rPr>
        <w:t>TOWN OF RIDGEWAY</w:t>
      </w:r>
    </w:p>
    <w:p w14:paraId="2827D4FF" w14:textId="77777777" w:rsidR="00462C32" w:rsidRPr="003E5A01" w:rsidRDefault="00462C32" w:rsidP="00462C32">
      <w:pPr>
        <w:keepNext/>
        <w:keepLines/>
        <w:spacing w:after="164"/>
        <w:ind w:left="14"/>
        <w:jc w:val="center"/>
        <w:outlineLvl w:val="0"/>
        <w:rPr>
          <w:rFonts w:ascii="Calibri" w:eastAsia="Calibri" w:hAnsi="Calibri" w:cs="Calibri"/>
          <w:color w:val="000000"/>
          <w:kern w:val="0"/>
          <w:sz w:val="40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40"/>
          <w14:ligatures w14:val="none"/>
        </w:rPr>
        <w:t>Meeting Notice</w:t>
      </w:r>
    </w:p>
    <w:p w14:paraId="1B22F502" w14:textId="6A622421" w:rsidR="00462C32" w:rsidRPr="003E5A01" w:rsidRDefault="00462C32" w:rsidP="00462C32">
      <w:pPr>
        <w:spacing w:after="309" w:line="248" w:lineRule="auto"/>
        <w:ind w:left="10" w:hanging="10"/>
        <w:jc w:val="both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 xml:space="preserve">NOTICE IS HEREBY GIVEN that the Town of Ridgeway Town Board will meet at </w:t>
      </w:r>
      <w:r>
        <w:rPr>
          <w:rFonts w:ascii="Calibri" w:eastAsia="Calibri" w:hAnsi="Calibri" w:cs="Calibri"/>
          <w:color w:val="000000"/>
          <w:kern w:val="0"/>
          <w:sz w:val="24"/>
          <w14:ligatures w14:val="none"/>
        </w:rPr>
        <w:t>7</w:t>
      </w: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 xml:space="preserve">:00 AM on </w:t>
      </w:r>
      <w:r>
        <w:rPr>
          <w:rFonts w:ascii="Calibri" w:eastAsia="Calibri" w:hAnsi="Calibri" w:cs="Calibri"/>
          <w:color w:val="000000"/>
          <w:kern w:val="0"/>
          <w:sz w:val="24"/>
          <w14:ligatures w14:val="none"/>
        </w:rPr>
        <w:t>Wednesday</w:t>
      </w: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 xml:space="preserve">, April </w:t>
      </w:r>
      <w:r>
        <w:rPr>
          <w:rFonts w:ascii="Calibri" w:eastAsia="Calibri" w:hAnsi="Calibri" w:cs="Calibri"/>
          <w:color w:val="000000"/>
          <w:kern w:val="0"/>
          <w:sz w:val="24"/>
          <w14:ligatures w14:val="none"/>
        </w:rPr>
        <w:t>23</w:t>
      </w:r>
      <w:r>
        <w:rPr>
          <w:rFonts w:ascii="Calibri" w:eastAsia="Calibri" w:hAnsi="Calibri" w:cs="Calibri"/>
          <w:color w:val="000000"/>
          <w:kern w:val="0"/>
          <w:sz w:val="24"/>
          <w:vertAlign w:val="superscript"/>
          <w14:ligatures w14:val="none"/>
        </w:rPr>
        <w:t>rd</w:t>
      </w: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, 202</w:t>
      </w:r>
      <w:r>
        <w:rPr>
          <w:rFonts w:ascii="Calibri" w:eastAsia="Calibri" w:hAnsi="Calibri" w:cs="Calibri"/>
          <w:color w:val="000000"/>
          <w:kern w:val="0"/>
          <w:sz w:val="24"/>
          <w14:ligatures w14:val="none"/>
        </w:rPr>
        <w:t>5</w:t>
      </w: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, at the Town Hall, 6300 Town Hall Road, Ridgeway, WI, for travel throughout the Town inspecting Town Roads</w:t>
      </w:r>
      <w:r>
        <w:rPr>
          <w:rFonts w:ascii="Calibri" w:eastAsia="Calibri" w:hAnsi="Calibri" w:cs="Calibri"/>
          <w:color w:val="000000"/>
          <w:kern w:val="0"/>
          <w:sz w:val="24"/>
          <w14:ligatures w14:val="none"/>
        </w:rPr>
        <w:t xml:space="preserve">.  </w:t>
      </w: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 xml:space="preserve">Upon completion of Town Road </w:t>
      </w:r>
      <w:r w:rsidR="00E44B84"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inspection,</w:t>
      </w: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 xml:space="preserve"> the Board will return to the Town Hall for the remaining agenda items.</w:t>
      </w:r>
    </w:p>
    <w:p w14:paraId="271E1450" w14:textId="77777777" w:rsidR="00462C32" w:rsidRPr="003E5A01" w:rsidRDefault="00462C32" w:rsidP="00462C32">
      <w:pPr>
        <w:numPr>
          <w:ilvl w:val="0"/>
          <w:numId w:val="1"/>
        </w:numPr>
        <w:spacing w:after="277" w:line="248" w:lineRule="auto"/>
        <w:ind w:hanging="367"/>
        <w:jc w:val="both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Call Meeting to Order</w:t>
      </w:r>
    </w:p>
    <w:p w14:paraId="47FDF896" w14:textId="77777777" w:rsidR="00462C32" w:rsidRPr="003E5A01" w:rsidRDefault="00462C32" w:rsidP="00462C32">
      <w:pPr>
        <w:numPr>
          <w:ilvl w:val="0"/>
          <w:numId w:val="1"/>
        </w:numPr>
        <w:spacing w:after="309" w:line="248" w:lineRule="auto"/>
        <w:ind w:hanging="367"/>
        <w:jc w:val="both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Public Notice Approval</w:t>
      </w:r>
    </w:p>
    <w:p w14:paraId="75365CD1" w14:textId="77777777" w:rsidR="00462C32" w:rsidRDefault="00462C32" w:rsidP="00462C32">
      <w:pPr>
        <w:numPr>
          <w:ilvl w:val="0"/>
          <w:numId w:val="1"/>
        </w:numPr>
        <w:spacing w:after="358" w:line="248" w:lineRule="auto"/>
        <w:ind w:hanging="367"/>
        <w:jc w:val="both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Inspect Town Roads</w:t>
      </w:r>
    </w:p>
    <w:p w14:paraId="403CC729" w14:textId="77777777" w:rsidR="00462C32" w:rsidRPr="003E5A01" w:rsidRDefault="00462C32" w:rsidP="00462C32">
      <w:pPr>
        <w:numPr>
          <w:ilvl w:val="0"/>
          <w:numId w:val="1"/>
        </w:numPr>
        <w:spacing w:after="749" w:line="248" w:lineRule="auto"/>
        <w:ind w:hanging="367"/>
        <w:jc w:val="both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Adjournment</w:t>
      </w:r>
    </w:p>
    <w:p w14:paraId="76B13799" w14:textId="77777777" w:rsidR="00462C32" w:rsidRPr="003E5A01" w:rsidRDefault="00462C32" w:rsidP="00462C32">
      <w:pPr>
        <w:spacing w:after="245"/>
        <w:ind w:left="89" w:right="14" w:hanging="10"/>
        <w:jc w:val="center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DISCUSSION &amp; ACTION MAY OCCUR ON ANY OF THE ABOVE AGENDA ITEMS.</w:t>
      </w:r>
    </w:p>
    <w:p w14:paraId="07AEE245" w14:textId="77777777" w:rsidR="00462C32" w:rsidRPr="003E5A01" w:rsidRDefault="00462C32" w:rsidP="00462C32">
      <w:pPr>
        <w:spacing w:after="0"/>
        <w:ind w:left="89" w:right="22" w:hanging="10"/>
        <w:jc w:val="center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Additional agenda items may be posted at least 24 hours before meeting.</w:t>
      </w:r>
    </w:p>
    <w:p w14:paraId="5B2B23F1" w14:textId="77777777" w:rsidR="00462C32" w:rsidRPr="003E5A01" w:rsidRDefault="00462C32" w:rsidP="00462C32">
      <w:pPr>
        <w:spacing w:after="245"/>
        <w:ind w:left="89" w:hanging="10"/>
        <w:jc w:val="center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Members of the public can be recognized at any time by the Chair or Supervisors</w:t>
      </w:r>
    </w:p>
    <w:p w14:paraId="210EBB34" w14:textId="77777777" w:rsidR="00462C32" w:rsidRPr="003E5A01" w:rsidRDefault="00462C32" w:rsidP="00462C32">
      <w:pPr>
        <w:spacing w:after="309" w:line="248" w:lineRule="auto"/>
        <w:ind w:left="60" w:hanging="10"/>
        <w:jc w:val="both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3E5A01">
        <w:rPr>
          <w:rFonts w:ascii="Calibri" w:eastAsia="Calibri" w:hAnsi="Calibri" w:cs="Calibri"/>
          <w:color w:val="000000"/>
          <w:kern w:val="0"/>
          <w:sz w:val="24"/>
          <w14:ligatures w14:val="none"/>
        </w:rPr>
        <w:t>Nicole Wieczorek, Clerk</w:t>
      </w:r>
    </w:p>
    <w:p w14:paraId="4D308DE2" w14:textId="77777777" w:rsidR="00462C32" w:rsidRPr="003E5A01" w:rsidRDefault="00462C32" w:rsidP="00462C32">
      <w:pPr>
        <w:spacing w:after="309" w:line="248" w:lineRule="auto"/>
        <w:ind w:left="10" w:hanging="10"/>
        <w:jc w:val="both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</w:p>
    <w:p w14:paraId="5AC008B1" w14:textId="77777777" w:rsidR="00462C32" w:rsidRDefault="00462C32" w:rsidP="00462C32"/>
    <w:p w14:paraId="24473F8E" w14:textId="77777777" w:rsidR="006A12DA" w:rsidRDefault="00E44B84"/>
    <w:sectPr w:rsidR="006A12DA">
      <w:pgSz w:w="12240" w:h="15840"/>
      <w:pgMar w:top="1440" w:right="1506" w:bottom="1440" w:left="1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D2E"/>
    <w:multiLevelType w:val="hybridMultilevel"/>
    <w:tmpl w:val="EE524356"/>
    <w:lvl w:ilvl="0" w:tplc="8CFAE33E">
      <w:start w:val="1"/>
      <w:numFmt w:val="decimal"/>
      <w:lvlText w:val="%1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FA1BB4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6877F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922C16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DCC636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5A41B2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16F360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AC383E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506396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32"/>
    <w:rsid w:val="0007353D"/>
    <w:rsid w:val="00227605"/>
    <w:rsid w:val="003935F7"/>
    <w:rsid w:val="00462C32"/>
    <w:rsid w:val="0058050A"/>
    <w:rsid w:val="007A406F"/>
    <w:rsid w:val="009A640E"/>
    <w:rsid w:val="00B21FE9"/>
    <w:rsid w:val="00C8646B"/>
    <w:rsid w:val="00E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2D52"/>
  <w15:chartTrackingRefBased/>
  <w15:docId w15:val="{AAFAA24D-336E-418B-97AB-B127FA07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2025-04-14T19:12:00Z</dcterms:created>
  <dcterms:modified xsi:type="dcterms:W3CDTF">2025-04-14T19:18:00Z</dcterms:modified>
</cp:coreProperties>
</file>